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  <w:t>Es la hora de cambiar el mundo, es la hora de convertirnos en los diseñadores del futuro. Os esperamos a tod@s en Sevilla el 5, 6 y 7 de marzo, es la hora de la #8SCD.</w:t>
      </w:r>
    </w:p>
    <w:p>
      <w:pPr>
        <w:pStyle w:val="Normal"/>
        <w:rPr>
          <w:lang w:val="es-ES"/>
        </w:rPr>
      </w:pPr>
      <w:r>
        <w:rPr>
          <w:lang w:val="es-ES"/>
        </w:rPr>
        <w:t>La #SCD, Sevilla Ciudad del Diseño, se ha convertido ya en uno de los eventos de asistencia obligatoria para cualquier estudiante o profesional del mundo del diseño, trayendo cada año a auténticas eminencias del diseño grá</w:t>
      </w:r>
      <w:r>
        <w:rPr/>
        <w:t>ﬁ</w:t>
      </w:r>
      <w:r>
        <w:rPr>
          <w:lang w:val="es-ES"/>
        </w:rPr>
        <w:t>co, diseño industrial, interiorismo, periodismo... Todo tipo de profesionales se reúnen cada año para compartir sus experiencias y conocimientos en un evento que conecta el mundo del diseño a nivel internacional. Un año más,  Sevilla se convierte en la ciudad del diseño, un año más llega la #SCD</w:t>
      </w:r>
    </w:p>
    <w:p>
      <w:pPr>
        <w:pStyle w:val="Normal"/>
        <w:rPr>
          <w:lang w:val="es-ES"/>
        </w:rPr>
      </w:pPr>
      <w:r>
        <w:rPr>
          <w:lang w:val="es-ES"/>
        </w:rPr>
        <w:t>Verónica Bello, Javier Mariscal y Curro Claret, son tan solo tres de los ocho ponentes que compartirán con nosotros sus experiencias y puntos de vista con sus ponencias creadas expresamente para la ocasión. La #8SCD es la ocasión perfecta para obtener todo tipo de conocimientos, empíricos, y estar preparados para el mundo laboral del diseñador.</w:t>
      </w:r>
    </w:p>
    <w:p>
      <w:pPr>
        <w:pStyle w:val="Normal"/>
        <w:rPr>
          <w:lang w:val="es-ES"/>
        </w:rPr>
      </w:pPr>
      <w:r>
        <w:rPr>
          <w:lang w:val="es-ES"/>
        </w:rPr>
        <w:t>El tema medioambiental cobra cada año más importancia. Como creadores, el ecodiseño es una cuestión fundamental a tener en cuenta en todos nuestros proyectos, para que el mundo evolucione por el camino correcto. La obsolescencia programa, los procesos industriales contaminantes, los materiales de difícil reciclaje y dañinos para el medio ambiente, estos son solo algunos de los problemas que debemos neutralizar, y debemos empezar a hacerlo ahora.</w:t>
      </w:r>
    </w:p>
    <w:p>
      <w:pPr>
        <w:pStyle w:val="Normal"/>
        <w:rPr>
          <w:lang w:val="es-ES"/>
        </w:rPr>
      </w:pPr>
      <w:r>
        <w:rPr>
          <w:lang w:val="es-ES"/>
        </w:rPr>
        <w:t>La #8SCD viene más fuerte que nunca, y se ha creado en torno a una de las cuestiones con mayor importancia y difusión de la actualidad, el ecodiseño, bajo el eslogan de “diseño comprometido”, y la importancia de avanzar con los medios que cada uno tiene, y más concretamente como diseñadores industriales, hacia un diseño más amable con el medio ambiente y la sociedad.</w:t>
      </w:r>
    </w:p>
    <w:p>
      <w:pPr>
        <w:pStyle w:val="Normal"/>
        <w:rPr>
          <w:lang w:val="es-ES"/>
        </w:rPr>
      </w:pPr>
      <w:r>
        <w:rPr>
          <w:lang w:val="es-ES"/>
        </w:rPr>
        <w:t>Y esto no es todo, complementando a las ponencias se realizarán una serie de variados talleres prácticos en los que se podrá trabajar mano a mano con profesionales y estudiantes que comparten la misma pasión por el sector.</w:t>
      </w:r>
    </w:p>
    <w:p>
      <w:pPr>
        <w:pStyle w:val="Normal"/>
        <w:rPr/>
      </w:pPr>
      <w:r>
        <w:rPr>
          <w:lang w:val="es-ES"/>
        </w:rPr>
        <w:t>No os perdáis toda la información y revelaciones en nuestras redes.</w:t>
      </w:r>
    </w:p>
    <w:p>
      <w:pPr>
        <w:pStyle w:val="Normal"/>
        <w:spacing w:before="0" w:after="160"/>
        <w:rPr/>
      </w:pPr>
      <w:r>
        <w:rPr>
          <w:lang w:val="es-ES"/>
        </w:rPr>
        <w:t>instagram.com/aedisevilla</w:t>
        <w:br/>
        <w:t>twitter.com/aedisevilla</w:t>
        <w:br/>
        <w:t>facebook.com/aedisevilla</w:t>
        <w:br/>
        <w:t>scd.aedisevilla.es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LibreOffice/6.2.3.2$Windows_X86_64 LibreOffice_project/aecc05fe267cc68dde00352a451aa867b3b546ac</Application>
  <Pages>1</Pages>
  <Words>358</Words>
  <Characters>1881</Characters>
  <CharactersWithSpaces>2232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2020-01-28T16:26:00Z</dcterms:created>
  <dc:creator>Álvaro González</dc:creator>
  <dc:description/>
  <dc:language>en-US</dc:language>
  <cp:lastModifiedBy/>
  <dcterms:modified xsi:type="dcterms:W3CDTF">2020-01-28T17:30:49Z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